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Procter Holly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FRANKLIN COVEY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13907 SOUTH MINUTEMAN DRIVE, SUITE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Enterprise Division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Signing bonus 1/3 vesting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 King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098" TargetMode="External"/><Relationship Id="rId14" Type="http://schemas.openxmlformats.org/officeDocument/2006/relationships/hyperlink" Target="http://www.sec.gov/cgi-bin/browse-edgar?action=getcompany&amp;CIK=00008862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2026-06-04T14:16:34Z</dcterms:created>
  <dcterms:modified xsi:type="dcterms:W3CDTF">2026-06-04T14:16:34Z</dcterms:modified>
</cp:coreProperties>
</file>